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11327B5B">
            <wp:extent cx="8963025" cy="4800600"/>
            <wp:effectExtent l="19050" t="0" r="47625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4FA056C3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679EAD69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6EC2BF98" w:rsidR="0050639B" w:rsidRPr="00E93839" w:rsidRDefault="00CE6C06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66AF0" wp14:editId="76700E50">
                <wp:simplePos x="0" y="0"/>
                <wp:positionH relativeFrom="column">
                  <wp:posOffset>4684143</wp:posOffset>
                </wp:positionH>
                <wp:positionV relativeFrom="paragraph">
                  <wp:posOffset>506347</wp:posOffset>
                </wp:positionV>
                <wp:extent cx="2173857" cy="1304925"/>
                <wp:effectExtent l="0" t="0" r="1714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857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D0FC9" w14:textId="77777777" w:rsidR="00CE6C06" w:rsidRDefault="00CE6C06" w:rsidP="00CE6C06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966A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8.85pt;margin-top:39.85pt;width:171.15pt;height:10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" fillcolor="window" strokeweight="1.5pt">
                <v:textbox>
                  <w:txbxContent>
                    <w:p w14:paraId="310D0FC9" w14:textId="77777777" w:rsidR="00CE6C06" w:rsidRDefault="00CE6C06" w:rsidP="00CE6C06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8C68" wp14:editId="6D59C095">
                <wp:simplePos x="0" y="0"/>
                <wp:positionH relativeFrom="column">
                  <wp:posOffset>6922518</wp:posOffset>
                </wp:positionH>
                <wp:positionV relativeFrom="paragraph">
                  <wp:posOffset>506347</wp:posOffset>
                </wp:positionV>
                <wp:extent cx="2167387" cy="129540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387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8C68" id="Text Box 2" o:spid="_x0000_s1027" type="#_x0000_t202" style="position:absolute;margin-left:545.1pt;margin-top:39.85pt;width:170.6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61233" wp14:editId="65A7C5AD">
                <wp:simplePos x="0" y="0"/>
                <wp:positionH relativeFrom="margin">
                  <wp:posOffset>2406770</wp:posOffset>
                </wp:positionH>
                <wp:positionV relativeFrom="paragraph">
                  <wp:posOffset>506347</wp:posOffset>
                </wp:positionV>
                <wp:extent cx="2225615" cy="12954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89.5pt;margin-top:39.85pt;width:175.25pt;height:10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13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6CCA9" wp14:editId="4C8452D2">
                <wp:simplePos x="0" y="0"/>
                <wp:positionH relativeFrom="margin">
                  <wp:posOffset>0</wp:posOffset>
                </wp:positionH>
                <wp:positionV relativeFrom="paragraph">
                  <wp:posOffset>506347</wp:posOffset>
                </wp:positionV>
                <wp:extent cx="2355011" cy="12954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1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403D2494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  <w:p w14:paraId="04B10D13" w14:textId="6FD5A913" w:rsidR="00CE6C06" w:rsidRDefault="00CE6C06" w:rsidP="00CE6C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Impact of globalization on agriculture?</w:t>
                            </w:r>
                          </w:p>
                          <w:p w14:paraId="72C4218E" w14:textId="5A172DDB" w:rsidR="00CE6C06" w:rsidRDefault="00CE6C06" w:rsidP="00CE6C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Local to global influences?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85pt;width:185.4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" fillcolor="white [3201]" strokeweight="1.5pt">
                <v:textbox>
                  <w:txbxContent>
                    <w:p w14:paraId="4C3FF50F" w14:textId="403D2494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  <w:p w14:paraId="04B10D13" w14:textId="6FD5A913" w:rsidR="00CE6C06" w:rsidRDefault="00CE6C06" w:rsidP="00CE6C0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Impact of globalization on agriculture?</w:t>
                      </w:r>
                    </w:p>
                    <w:p w14:paraId="72C4218E" w14:textId="5A172DDB" w:rsidR="00CE6C06" w:rsidRDefault="00CE6C06" w:rsidP="00CE6C0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Local to global influences?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0673"/>
    <w:multiLevelType w:val="hybridMultilevel"/>
    <w:tmpl w:val="3AB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7332B"/>
    <w:rsid w:val="002E0927"/>
    <w:rsid w:val="002F1FEB"/>
    <w:rsid w:val="0034209B"/>
    <w:rsid w:val="0034695D"/>
    <w:rsid w:val="0039158D"/>
    <w:rsid w:val="003E204B"/>
    <w:rsid w:val="0050639B"/>
    <w:rsid w:val="00520ADA"/>
    <w:rsid w:val="00661395"/>
    <w:rsid w:val="006A422D"/>
    <w:rsid w:val="007B4B66"/>
    <w:rsid w:val="00864D87"/>
    <w:rsid w:val="008F0ECA"/>
    <w:rsid w:val="00A07201"/>
    <w:rsid w:val="00A303A7"/>
    <w:rsid w:val="00A336F5"/>
    <w:rsid w:val="00B26A79"/>
    <w:rsid w:val="00C00721"/>
    <w:rsid w:val="00C35137"/>
    <w:rsid w:val="00CC148A"/>
    <w:rsid w:val="00CE6C06"/>
    <w:rsid w:val="00D0567C"/>
    <w:rsid w:val="00DB141A"/>
    <w:rsid w:val="00E93839"/>
    <w:rsid w:val="00EA34D1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9: FOOD &amp; AGRICULTURE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did agriculture originate?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Why do people consume different food?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Where is agriculture distributed?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do farmers face sustainability  challenges?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 (multiple) ag. hearths</a:t>
          </a:r>
        </a:p>
        <a:p>
          <a:pPr algn="l"/>
          <a:r>
            <a:rPr lang="en-US" sz="1200"/>
            <a:t> - subsistance farming v. commercial farming</a:t>
          </a:r>
        </a:p>
        <a:p>
          <a:pPr algn="l"/>
          <a:endParaRPr lang="en-US" sz="1200"/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food consumption around the world</a:t>
          </a:r>
        </a:p>
        <a:p>
          <a:pPr algn="l"/>
          <a:endParaRPr lang="en-US" sz="1200"/>
        </a:p>
        <a:p>
          <a:pPr algn="l"/>
          <a:endParaRPr lang="en-US" sz="1200"/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agriculture &amp; climate</a:t>
          </a:r>
        </a:p>
        <a:p>
          <a:pPr algn="l"/>
          <a:r>
            <a:rPr lang="en-US" sz="1200"/>
            <a:t> * Whittlesey Ag. Regions Map</a:t>
          </a:r>
        </a:p>
        <a:p>
          <a:pPr algn="l"/>
          <a:r>
            <a:rPr lang="en-US" sz="1200"/>
            <a:t>- subsistance farming: </a:t>
          </a:r>
        </a:p>
        <a:p>
          <a:pPr algn="l"/>
          <a:r>
            <a:rPr lang="en-US" sz="1200"/>
            <a:t>     - in dry regions</a:t>
          </a:r>
        </a:p>
        <a:p>
          <a:pPr algn="l"/>
          <a:r>
            <a:rPr lang="en-US" sz="1200"/>
            <a:t>     - in tropical regions</a:t>
          </a:r>
        </a:p>
        <a:p>
          <a:pPr algn="l"/>
          <a:r>
            <a:rPr lang="en-US" sz="1200"/>
            <a:t>     - intensive subsistance 	farming</a:t>
          </a:r>
        </a:p>
        <a:p>
          <a:pPr algn="l"/>
          <a:r>
            <a:rPr lang="en-US" sz="1200"/>
            <a:t> - commerical farming: </a:t>
          </a:r>
        </a:p>
        <a:p>
          <a:pPr algn="l"/>
          <a:r>
            <a:rPr lang="en-US" sz="1200"/>
            <a:t>	crop &amp; animal-based</a:t>
          </a:r>
        </a:p>
        <a:p>
          <a:pPr algn="l"/>
          <a:r>
            <a:rPr lang="en-US" sz="1200"/>
            <a:t> - extensive/intensive farming</a:t>
          </a:r>
        </a:p>
        <a:p>
          <a:pPr algn="l"/>
          <a:r>
            <a:rPr lang="en-US" sz="1200"/>
            <a:t> - how people alter the land</a:t>
          </a:r>
        </a:p>
        <a:p>
          <a:pPr algn="l"/>
          <a:r>
            <a:rPr lang="en-US" sz="1200"/>
            <a:t> * von Th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ü</a:t>
          </a:r>
          <a:r>
            <a:rPr lang="en-US" sz="1200"/>
            <a:t>nen Model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- how people alter the land</a:t>
          </a:r>
        </a:p>
        <a:p>
          <a:pPr algn="l"/>
          <a:r>
            <a:rPr lang="en-US" sz="1200"/>
            <a:t> - loss of farmland</a:t>
          </a:r>
        </a:p>
        <a:p>
          <a:pPr algn="l"/>
          <a:r>
            <a:rPr lang="en-US" sz="1200"/>
            <a:t> - improving ag. production    </a:t>
          </a:r>
        </a:p>
        <a:p>
          <a:pPr algn="l"/>
          <a:r>
            <a:rPr lang="en-US" sz="1200"/>
            <a:t>      (subsistance &amp; commercial)</a:t>
          </a:r>
        </a:p>
        <a:p>
          <a:pPr algn="l"/>
          <a:r>
            <a:rPr lang="en-US" sz="1200"/>
            <a:t> * Green Revolution</a:t>
          </a:r>
        </a:p>
        <a:p>
          <a:pPr algn="l"/>
          <a:r>
            <a:rPr lang="en-US" sz="1200"/>
            <a:t> - California &amp; water usage</a:t>
          </a:r>
        </a:p>
        <a:p>
          <a:pPr algn="l"/>
          <a:r>
            <a:rPr lang="en-US" sz="1200"/>
            <a:t> - use of biotechnology(GMOs)</a:t>
          </a:r>
        </a:p>
        <a:p>
          <a:pPr algn="l"/>
          <a:r>
            <a:rPr lang="en-US" sz="1200"/>
            <a:t> - global food trade</a:t>
          </a:r>
        </a:p>
        <a:p>
          <a:pPr algn="l"/>
          <a:r>
            <a:rPr lang="en-US" sz="1200"/>
            <a:t> - undernourishment</a:t>
          </a:r>
        </a:p>
        <a:p>
          <a:pPr algn="l"/>
          <a:r>
            <a:rPr lang="en-US" sz="1200"/>
            <a:t> - organic farming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2725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2429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30847" y="1771816"/>
          <a:ext cx="91440" cy="40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63199" y="403905"/>
          <a:ext cx="3513367" cy="405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892"/>
              </a:lnTo>
              <a:lnTo>
                <a:pt x="3513367" y="202892"/>
              </a:lnTo>
              <a:lnTo>
                <a:pt x="3513367" y="4050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00810" y="1771816"/>
          <a:ext cx="91440" cy="40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63199" y="403905"/>
          <a:ext cx="1183331" cy="405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892"/>
              </a:lnTo>
              <a:lnTo>
                <a:pt x="1183331" y="202892"/>
              </a:lnTo>
              <a:lnTo>
                <a:pt x="1183331" y="4050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0774" y="1771816"/>
          <a:ext cx="91440" cy="40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16494" y="403905"/>
          <a:ext cx="1146705" cy="405085"/>
        </a:xfrm>
        <a:custGeom>
          <a:avLst/>
          <a:gdLst/>
          <a:ahLst/>
          <a:cxnLst/>
          <a:rect l="0" t="0" r="0" b="0"/>
          <a:pathLst>
            <a:path>
              <a:moveTo>
                <a:pt x="1146705" y="0"/>
              </a:moveTo>
              <a:lnTo>
                <a:pt x="1146705" y="202892"/>
              </a:lnTo>
              <a:lnTo>
                <a:pt x="0" y="202892"/>
              </a:lnTo>
              <a:lnTo>
                <a:pt x="0" y="4050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40737" y="1771816"/>
          <a:ext cx="91440" cy="404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3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86457" y="403905"/>
          <a:ext cx="3476741" cy="405085"/>
        </a:xfrm>
        <a:custGeom>
          <a:avLst/>
          <a:gdLst/>
          <a:ahLst/>
          <a:cxnLst/>
          <a:rect l="0" t="0" r="0" b="0"/>
          <a:pathLst>
            <a:path>
              <a:moveTo>
                <a:pt x="3476741" y="0"/>
              </a:moveTo>
              <a:lnTo>
                <a:pt x="3476741" y="202892"/>
              </a:lnTo>
              <a:lnTo>
                <a:pt x="0" y="202892"/>
              </a:lnTo>
              <a:lnTo>
                <a:pt x="0" y="4050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40720" y="0"/>
          <a:ext cx="6444957" cy="403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9: FOOD &amp; AGRICULTURE</a:t>
          </a:r>
        </a:p>
      </dsp:txBody>
      <dsp:txXfrm>
        <a:off x="1240720" y="0"/>
        <a:ext cx="6444957" cy="403905"/>
      </dsp:txXfrm>
    </dsp:sp>
    <dsp:sp modelId="{7E17A457-6FE9-4B77-A73A-6A468FF2F506}">
      <dsp:nvSpPr>
        <dsp:cNvPr id="0" name=""/>
        <dsp:cNvSpPr/>
      </dsp:nvSpPr>
      <dsp:spPr>
        <a:xfrm>
          <a:off x="23632" y="808991"/>
          <a:ext cx="1925649" cy="962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did agriculture originate?</a:t>
          </a:r>
        </a:p>
      </dsp:txBody>
      <dsp:txXfrm>
        <a:off x="23632" y="808991"/>
        <a:ext cx="1925649" cy="962824"/>
      </dsp:txXfrm>
    </dsp:sp>
    <dsp:sp modelId="{39CD95BE-4D49-46BE-901B-A75F9EC0A39C}">
      <dsp:nvSpPr>
        <dsp:cNvPr id="0" name=""/>
        <dsp:cNvSpPr/>
      </dsp:nvSpPr>
      <dsp:spPr>
        <a:xfrm>
          <a:off x="23632" y="2176202"/>
          <a:ext cx="1925649" cy="962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 (multiple) ag. hearths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subsistance farming v. commercial farming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632" y="2176202"/>
        <a:ext cx="1925649" cy="962824"/>
      </dsp:txXfrm>
    </dsp:sp>
    <dsp:sp modelId="{71ADBECF-FEAB-4C1F-9DDC-05D551ABE9C9}">
      <dsp:nvSpPr>
        <dsp:cNvPr id="0" name=""/>
        <dsp:cNvSpPr/>
      </dsp:nvSpPr>
      <dsp:spPr>
        <a:xfrm>
          <a:off x="2353669" y="808991"/>
          <a:ext cx="1925649" cy="962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people consume different food?</a:t>
          </a:r>
        </a:p>
      </dsp:txBody>
      <dsp:txXfrm>
        <a:off x="2353669" y="808991"/>
        <a:ext cx="1925649" cy="962824"/>
      </dsp:txXfrm>
    </dsp:sp>
    <dsp:sp modelId="{1BA4D8DC-8287-4272-92E3-5695507A04F1}">
      <dsp:nvSpPr>
        <dsp:cNvPr id="0" name=""/>
        <dsp:cNvSpPr/>
      </dsp:nvSpPr>
      <dsp:spPr>
        <a:xfrm>
          <a:off x="2353669" y="2176202"/>
          <a:ext cx="1925649" cy="962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food consumption around the world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353669" y="2176202"/>
        <a:ext cx="1925649" cy="962824"/>
      </dsp:txXfrm>
    </dsp:sp>
    <dsp:sp modelId="{77162B23-B65A-4108-88D4-9D429E7AD042}">
      <dsp:nvSpPr>
        <dsp:cNvPr id="0" name=""/>
        <dsp:cNvSpPr/>
      </dsp:nvSpPr>
      <dsp:spPr>
        <a:xfrm>
          <a:off x="4683705" y="808991"/>
          <a:ext cx="1925649" cy="962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is agriculture distributed?</a:t>
          </a:r>
        </a:p>
      </dsp:txBody>
      <dsp:txXfrm>
        <a:off x="4683705" y="808991"/>
        <a:ext cx="1925649" cy="962824"/>
      </dsp:txXfrm>
    </dsp:sp>
    <dsp:sp modelId="{AFB6A967-935D-483E-8A87-37DB2B80E067}">
      <dsp:nvSpPr>
        <dsp:cNvPr id="0" name=""/>
        <dsp:cNvSpPr/>
      </dsp:nvSpPr>
      <dsp:spPr>
        <a:xfrm>
          <a:off x="4683705" y="2176202"/>
          <a:ext cx="1925649" cy="2623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agriculture &amp; climate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* Whittlesey Ag. Regions Map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subsistance farming: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- in dry regions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- in tropical regions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- intensive subsistance 	farming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commerical farming: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	crop &amp; animal-based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extensive/intensive farming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how people alter the land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* von Th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ü</a:t>
          </a:r>
          <a:r>
            <a:rPr lang="en-US" sz="1200" kern="1200"/>
            <a:t>nen Model</a:t>
          </a:r>
        </a:p>
      </dsp:txBody>
      <dsp:txXfrm>
        <a:off x="4683705" y="2176202"/>
        <a:ext cx="1925649" cy="2623697"/>
      </dsp:txXfrm>
    </dsp:sp>
    <dsp:sp modelId="{0C6D689C-EDB2-49B9-8F0D-911BC1A29E7D}">
      <dsp:nvSpPr>
        <dsp:cNvPr id="0" name=""/>
        <dsp:cNvSpPr/>
      </dsp:nvSpPr>
      <dsp:spPr>
        <a:xfrm>
          <a:off x="7013742" y="808991"/>
          <a:ext cx="1925649" cy="962824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farmers face sustainability  challenges?</a:t>
          </a:r>
        </a:p>
      </dsp:txBody>
      <dsp:txXfrm>
        <a:off x="7013742" y="808991"/>
        <a:ext cx="1925649" cy="962824"/>
      </dsp:txXfrm>
    </dsp:sp>
    <dsp:sp modelId="{E6F82A14-EFB8-4661-836B-7BC8FF81AA33}">
      <dsp:nvSpPr>
        <dsp:cNvPr id="0" name=""/>
        <dsp:cNvSpPr/>
      </dsp:nvSpPr>
      <dsp:spPr>
        <a:xfrm>
          <a:off x="7013742" y="2176202"/>
          <a:ext cx="1925649" cy="23391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how people alter the land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loss of farmland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improving ag. production  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(subsistance &amp; commercial)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* Green Revolution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California &amp; water usage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use of biotechnology(GMOs)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global food trade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undernourishment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organic farming</a:t>
          </a:r>
        </a:p>
      </dsp:txBody>
      <dsp:txXfrm>
        <a:off x="7013742" y="2176202"/>
        <a:ext cx="1925649" cy="2339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3</cp:revision>
  <dcterms:created xsi:type="dcterms:W3CDTF">2017-02-17T14:09:00Z</dcterms:created>
  <dcterms:modified xsi:type="dcterms:W3CDTF">2018-02-09T20:40:00Z</dcterms:modified>
</cp:coreProperties>
</file>